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Crooked Lake Reserve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Homeowners Association </w:t>
      </w:r>
    </w:p>
    <w:p w:rsidR="00000000" w:rsidDel="00000000" w:rsidP="00000000" w:rsidRDefault="00000000" w:rsidRPr="00000000" w14:paraId="00000003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b w:val="1"/>
          <w:bCs w:val="1"/>
          <w:sz w:val="28"/>
          <w:szCs w:val="28"/>
          <w:u w:val="single"/>
          <w:vertAlign w:val="baseline"/>
          <w:rtl w:val="0"/>
        </w:rPr>
        <w:t xml:space="preserve">PROXY VOTE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February 1, 2026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jc w:val="center"/>
        <w:rPr>
          <w:rFonts w:ascii="Arial Narrow" w:cs="Arial Narrow" w:eastAsia="Arial Narrow" w:hAnsi="Arial Narrow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vertAlign w:val="baseline"/>
          <w:rtl w:val="0"/>
        </w:rPr>
        <w:t xml:space="preserve">Please provide your written proxy vote.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jc w:val="center"/>
        <w:rPr>
          <w:rFonts w:ascii="Arial Narrow" w:cs="Arial Narrow" w:eastAsia="Arial Narrow" w:hAnsi="Arial Narrow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*I extend my proxy vote to The Crooked Lake Reserve Board for the Board of Directors.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_______________________________________________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Signed </w:t>
      </w:r>
    </w:p>
    <w:p w:rsidR="00000000" w:rsidDel="00000000" w:rsidP="00000000" w:rsidRDefault="00000000" w:rsidRPr="00000000" w14:paraId="0000000C">
      <w:pPr>
        <w:ind w:left="720" w:firstLine="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-120965</wp:posOffset>
                </wp:positionH>
                <wp:positionV relativeFrom="paragraph">
                  <wp:posOffset>141923</wp:posOffset>
                </wp:positionV>
                <wp:extent cx="6648450" cy="13430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26538" y="3113250"/>
                          <a:ext cx="66389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-120965</wp:posOffset>
                </wp:positionH>
                <wp:positionV relativeFrom="paragraph">
                  <wp:posOffset>141923</wp:posOffset>
                </wp:positionV>
                <wp:extent cx="6648450" cy="13430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0" cy="1343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ind w:left="720" w:firstLine="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*I extend my proxy vote to: ____________________________ for the Board of Directors.</w:t>
      </w:r>
    </w:p>
    <w:p w:rsidR="00000000" w:rsidDel="00000000" w:rsidP="00000000" w:rsidRDefault="00000000" w:rsidRPr="00000000" w14:paraId="0000000F">
      <w:pPr>
        <w:ind w:left="720" w:firstLine="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1">
      <w:pPr>
        <w:ind w:left="72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Signed</w:t>
      </w:r>
    </w:p>
    <w:p w:rsidR="00000000" w:rsidDel="00000000" w:rsidP="00000000" w:rsidRDefault="00000000" w:rsidRPr="00000000" w14:paraId="00000012">
      <w:pPr>
        <w:ind w:left="720" w:firstLine="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jc w:val="center"/>
        <w:rPr>
          <w:rFonts w:ascii="Arial Narrow" w:cs="Arial Narrow" w:eastAsia="Arial Narrow" w:hAnsi="Arial Narrow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vertAlign w:val="baseline"/>
          <w:rtl w:val="0"/>
        </w:rPr>
        <w:t xml:space="preserve">Please provide your written proxy vote.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jc w:val="center"/>
        <w:rPr>
          <w:rFonts w:ascii="Arial Narrow" w:cs="Arial Narrow" w:eastAsia="Arial Narrow" w:hAnsi="Arial Narrow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ind w:left="810" w:hanging="81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*I extend my proxy vote to The Crooked Lake Reserve Board for the Architectural Review Committee.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_______________________________________________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Signed </w:t>
      </w:r>
    </w:p>
    <w:p w:rsidR="00000000" w:rsidDel="00000000" w:rsidP="00000000" w:rsidRDefault="00000000" w:rsidRPr="00000000" w14:paraId="00000019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-82866</wp:posOffset>
                </wp:positionH>
                <wp:positionV relativeFrom="paragraph">
                  <wp:posOffset>140653</wp:posOffset>
                </wp:positionV>
                <wp:extent cx="6667500" cy="13525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17013" y="3108488"/>
                          <a:ext cx="66579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-82866</wp:posOffset>
                </wp:positionH>
                <wp:positionV relativeFrom="paragraph">
                  <wp:posOffset>140653</wp:posOffset>
                </wp:positionV>
                <wp:extent cx="6667500" cy="13525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0" cy="135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ind w:left="720" w:firstLine="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*I extend my proxy vote to: ____________________________ for the Architectural Review Committee.</w:t>
      </w:r>
    </w:p>
    <w:p w:rsidR="00000000" w:rsidDel="00000000" w:rsidP="00000000" w:rsidRDefault="00000000" w:rsidRPr="00000000" w14:paraId="0000001C">
      <w:pPr>
        <w:ind w:left="720" w:firstLine="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E">
      <w:pPr>
        <w:ind w:left="72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Signed</w:t>
      </w:r>
    </w:p>
    <w:p w:rsidR="00000000" w:rsidDel="00000000" w:rsidP="00000000" w:rsidRDefault="00000000" w:rsidRPr="00000000" w14:paraId="0000001F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Please </w:t>
      </w:r>
      <w:r w:rsidDel="00000000" w:rsidR="00000000" w:rsidRPr="00000000">
        <w:rPr>
          <w:sz w:val="28"/>
          <w:szCs w:val="28"/>
          <w:rtl w:val="0"/>
        </w:rPr>
        <w:t xml:space="preserve">return to a HOA board member or drop off at house number 229.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32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6p24dsUs1rQpnsKr07i21iXv7Q==">CgMxLjA4AHIhMWFSVm1XMlc5dGh6YWdQQm5tYm5abE0yNE9Xa0hvV3R4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2025-12-09T17:47:00Z</dcterms:created>
  <dc:creator>Ron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GrammarlyDocumentId">
    <vt:lpstr>d98d78a62a8c1241c601cc0a41ca3238c978c4b4856958e652abdc12e0d74727</vt:lpstr>
  </property>
</Properties>
</file>